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4021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7DB0A7A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eastAsia"/>
          <w:sz w:val="44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32"/>
        </w:rPr>
        <w:t>“</w:t>
      </w:r>
      <w:r w:rsidRPr="00C05E45">
        <w:rPr>
          <w:rFonts w:ascii="Times New Roman" w:eastAsia="方正小标宋简体" w:hAnsi="Times New Roman"/>
          <w:sz w:val="44"/>
          <w:szCs w:val="32"/>
        </w:rPr>
        <w:t>B2B</w:t>
      </w:r>
      <w:r>
        <w:rPr>
          <w:rFonts w:ascii="方正小标宋简体" w:eastAsia="方正小标宋简体" w:hAnsi="Times New Roman" w:hint="eastAsia"/>
          <w:sz w:val="44"/>
          <w:szCs w:val="32"/>
        </w:rPr>
        <w:t>中小企业数字化服务节”</w:t>
      </w:r>
    </w:p>
    <w:p w14:paraId="292DD804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eastAsia"/>
          <w:sz w:val="44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32"/>
        </w:rPr>
        <w:t>活动报名（模板）</w:t>
      </w:r>
    </w:p>
    <w:p w14:paraId="5EC4E84B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3107317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              联系人及联系方式：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82"/>
        <w:gridCol w:w="5032"/>
      </w:tblGrid>
      <w:tr w:rsidR="00791D4F" w14:paraId="4781ED2B" w14:textId="77777777" w:rsidTr="00B23076">
        <w:trPr>
          <w:trHeight w:val="300"/>
        </w:trPr>
        <w:tc>
          <w:tcPr>
            <w:tcW w:w="1965" w:type="pct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C1E22" w14:textId="77777777" w:rsidR="00791D4F" w:rsidRDefault="00791D4F" w:rsidP="00B23076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活动名称</w:t>
            </w:r>
          </w:p>
        </w:tc>
        <w:tc>
          <w:tcPr>
            <w:tcW w:w="3035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CE3F4" w14:textId="77777777" w:rsidR="00791D4F" w:rsidRDefault="00791D4F" w:rsidP="00B23076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活动</w:t>
            </w:r>
            <w:r>
              <w:rPr>
                <w:rFonts w:ascii="Times New Roman" w:eastAsia="黑体" w:hAnsi="Times New Roman"/>
                <w:color w:val="000000"/>
                <w:lang w:bidi="ar"/>
              </w:rPr>
              <w:t>内容</w:t>
            </w:r>
          </w:p>
        </w:tc>
      </w:tr>
      <w:tr w:rsidR="00791D4F" w14:paraId="45456EE2" w14:textId="77777777" w:rsidTr="00B23076">
        <w:trPr>
          <w:trHeight w:val="513"/>
        </w:trPr>
        <w:tc>
          <w:tcPr>
            <w:tcW w:w="769" w:type="pct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46941" w14:textId="77777777" w:rsidR="00791D4F" w:rsidRDefault="00791D4F" w:rsidP="00B23076">
            <w:pPr>
              <w:textAlignment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lang w:bidi="ar"/>
              </w:rPr>
              <w:t>一、</w:t>
            </w: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技术赋能</w:t>
            </w: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32F6CC43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41070486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69681029" w14:textId="77777777" w:rsidTr="00B23076">
        <w:trPr>
          <w:trHeight w:val="562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BA4A7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0A85843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754EC1A7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18EB0EB7" w14:textId="77777777" w:rsidTr="00B23076">
        <w:trPr>
          <w:trHeight w:val="562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0F5B2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4F1E90B8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3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62A2C1A0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08E466EC" w14:textId="77777777" w:rsidTr="00B23076">
        <w:trPr>
          <w:trHeight w:val="600"/>
        </w:trPr>
        <w:tc>
          <w:tcPr>
            <w:tcW w:w="769" w:type="pct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03210" w14:textId="77777777" w:rsidR="00791D4F" w:rsidRDefault="00791D4F" w:rsidP="00B23076">
            <w:pPr>
              <w:textAlignment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lang w:bidi="ar"/>
              </w:rPr>
              <w:t>二、</w:t>
            </w: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经验赋能</w:t>
            </w: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78AD5066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BF248ED" w14:textId="77777777" w:rsidR="00791D4F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791D4F" w14:paraId="52ACECDF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4D0F67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5054A793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5AADA557" w14:textId="77777777" w:rsidR="00791D4F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791D4F" w14:paraId="10F9E011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800ED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01185CBE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3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1EAA93EE" w14:textId="77777777" w:rsidR="00791D4F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2A2EB946" w14:textId="77777777" w:rsidTr="00B23076">
        <w:trPr>
          <w:trHeight w:val="600"/>
        </w:trPr>
        <w:tc>
          <w:tcPr>
            <w:tcW w:w="769" w:type="pct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5998B" w14:textId="77777777" w:rsidR="00791D4F" w:rsidRDefault="00791D4F" w:rsidP="00B23076">
            <w:pPr>
              <w:textAlignment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lang w:bidi="ar"/>
              </w:rPr>
              <w:t>三、</w:t>
            </w: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渠道赋能</w:t>
            </w: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0B055E2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7DB7BF2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3A306353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67B69" w14:textId="77777777" w:rsidR="00791D4F" w:rsidRDefault="00791D4F" w:rsidP="00B230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0B3941D7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E9F8EA7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41FEDE50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F4C01" w14:textId="77777777" w:rsidR="00791D4F" w:rsidRDefault="00791D4F" w:rsidP="00B230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7BF3AEEE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3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4E8AE84E" w14:textId="77777777" w:rsidR="00791D4F" w:rsidRPr="007E5317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791D4F" w14:paraId="4DD64A36" w14:textId="77777777" w:rsidTr="00B23076">
        <w:trPr>
          <w:trHeight w:val="600"/>
        </w:trPr>
        <w:tc>
          <w:tcPr>
            <w:tcW w:w="769" w:type="pct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38511" w14:textId="77777777" w:rsidR="00791D4F" w:rsidRDefault="00791D4F" w:rsidP="00B23076">
            <w:pPr>
              <w:textAlignment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lang w:bidi="ar"/>
              </w:rPr>
              <w:t>四、</w:t>
            </w:r>
            <w:r>
              <w:rPr>
                <w:rFonts w:ascii="Times New Roman" w:eastAsia="黑体" w:hAnsi="Times New Roman" w:hint="eastAsia"/>
                <w:color w:val="000000"/>
                <w:lang w:bidi="ar"/>
              </w:rPr>
              <w:t>资本赋能</w:t>
            </w: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4134CD7E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21BC3F54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601155F9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9EB82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18FCB7AA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321EBBA4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1B877552" w14:textId="77777777" w:rsidTr="00B23076">
        <w:trPr>
          <w:trHeight w:val="600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1C11AB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13DE894B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3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5B45B040" w14:textId="77777777" w:rsidR="00791D4F" w:rsidRPr="00700C0A" w:rsidRDefault="00791D4F" w:rsidP="00B23076">
            <w:pPr>
              <w:rPr>
                <w:rFonts w:ascii="Times New Roman" w:eastAsia="仿宋_GB2312" w:hAnsi="Times New Roman" w:hint="eastAsia"/>
                <w:color w:val="000000"/>
              </w:rPr>
            </w:pPr>
          </w:p>
        </w:tc>
      </w:tr>
      <w:tr w:rsidR="00791D4F" w14:paraId="65EDF91A" w14:textId="77777777" w:rsidTr="00B23076">
        <w:trPr>
          <w:trHeight w:val="431"/>
        </w:trPr>
        <w:tc>
          <w:tcPr>
            <w:tcW w:w="769" w:type="pct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AC9E1C" w14:textId="77777777" w:rsidR="00791D4F" w:rsidRPr="00A72526" w:rsidRDefault="00791D4F" w:rsidP="00B23076">
            <w:pPr>
              <w:textAlignment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A72526">
              <w:rPr>
                <w:rFonts w:ascii="Times New Roman" w:eastAsia="黑体" w:hAnsi="Times New Roman" w:hint="eastAsia"/>
                <w:color w:val="000000"/>
                <w:lang w:bidi="ar"/>
              </w:rPr>
              <w:t>五、其他</w:t>
            </w: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173A716A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381DAFCC" w14:textId="77777777" w:rsidR="00791D4F" w:rsidRPr="00A72526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791D4F" w14:paraId="34167940" w14:textId="77777777" w:rsidTr="00B23076">
        <w:trPr>
          <w:trHeight w:val="511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A4C09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6FC3DD31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48099E9B" w14:textId="77777777" w:rsidR="00791D4F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791D4F" w14:paraId="4A09394B" w14:textId="77777777" w:rsidTr="00B23076">
        <w:trPr>
          <w:trHeight w:val="463"/>
        </w:trPr>
        <w:tc>
          <w:tcPr>
            <w:tcW w:w="769" w:type="pct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365707" w14:textId="77777777" w:rsidR="00791D4F" w:rsidRDefault="00791D4F" w:rsidP="00B23076">
            <w:pPr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96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08B58C07" w14:textId="77777777" w:rsidR="00791D4F" w:rsidRPr="00A72526" w:rsidRDefault="00791D4F" w:rsidP="00B23076">
            <w:pPr>
              <w:textAlignment w:val="center"/>
              <w:rPr>
                <w:rFonts w:ascii="Times New Roman" w:eastAsia="仿宋_GB2312" w:hAnsi="Times New Roman" w:hint="eastAsia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3</w:t>
            </w:r>
            <w:r>
              <w:rPr>
                <w:rFonts w:ascii="Times New Roman" w:eastAsia="仿宋_GB2312" w:hAnsi="Times New Roman"/>
                <w:color w:val="000000"/>
              </w:rPr>
              <w:t>.</w:t>
            </w:r>
          </w:p>
        </w:tc>
        <w:tc>
          <w:tcPr>
            <w:tcW w:w="3035" w:type="pct"/>
            <w:tcMar>
              <w:top w:w="10" w:type="dxa"/>
              <w:left w:w="10" w:type="dxa"/>
              <w:right w:w="10" w:type="dxa"/>
            </w:tcMar>
            <w:vAlign w:val="center"/>
          </w:tcPr>
          <w:p w14:paraId="37C98BE9" w14:textId="77777777" w:rsidR="00791D4F" w:rsidRDefault="00791D4F" w:rsidP="00B23076">
            <w:pPr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5EE7CF4E" w14:textId="77777777" w:rsidR="00791D4F" w:rsidRDefault="00791D4F" w:rsidP="00791D4F">
      <w:pPr>
        <w:pStyle w:val="a3"/>
        <w:widowControl/>
        <w:spacing w:before="0" w:beforeAutospacing="0" w:after="0" w:afterAutospacing="0" w:line="560" w:lineRule="exact"/>
        <w:rPr>
          <w:rFonts w:hint="eastAsia"/>
        </w:rPr>
      </w:pPr>
      <w:r>
        <w:rPr>
          <w:rFonts w:hint="eastAsia"/>
        </w:rPr>
        <w:t>注：参与方可结合自身情况，选择其中一项或多项填报。</w:t>
      </w:r>
    </w:p>
    <w:p w14:paraId="71F5011C" w14:textId="77777777" w:rsidR="00112E9B" w:rsidRPr="00791D4F" w:rsidRDefault="00112E9B"/>
    <w:sectPr w:rsidR="00112E9B" w:rsidRPr="00791D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4F"/>
    <w:rsid w:val="00112E9B"/>
    <w:rsid w:val="007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0B94"/>
  <w15:chartTrackingRefBased/>
  <w15:docId w15:val="{8BEAEF1D-1D6F-489A-A4B4-11EC2CB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1D4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2022-08-21T18:19:00Z</dcterms:created>
  <dcterms:modified xsi:type="dcterms:W3CDTF">2022-08-21T18:19:00Z</dcterms:modified>
</cp:coreProperties>
</file>